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CA5C" w14:textId="77777777" w:rsidR="00586D72" w:rsidRPr="00DA596D" w:rsidRDefault="00586D72" w:rsidP="00586D72">
      <w:pPr>
        <w:shd w:val="clear" w:color="auto" w:fill="FFFFFF"/>
        <w:spacing w:after="150"/>
        <w:ind w:left="-360"/>
        <w:outlineLvl w:val="1"/>
        <w:rPr>
          <w:rFonts w:ascii="Tahoma" w:hAnsi="Tahoma" w:cs="Tahoma"/>
          <w:b/>
          <w:bCs w:val="0"/>
          <w:color w:val="3E3E3E"/>
          <w:sz w:val="40"/>
          <w:szCs w:val="40"/>
          <w:lang w:val="en"/>
        </w:rPr>
      </w:pPr>
      <w:r w:rsidRPr="00DA596D">
        <w:rPr>
          <w:rFonts w:ascii="Tahoma" w:hAnsi="Tahoma" w:cs="Tahoma"/>
          <w:b/>
          <w:bCs w:val="0"/>
          <w:color w:val="3E3E3E"/>
          <w:sz w:val="40"/>
          <w:szCs w:val="40"/>
          <w:lang w:val="en"/>
        </w:rPr>
        <w:t>Lockheed L-1011 Tri-Star Manual and Checklist</w:t>
      </w:r>
    </w:p>
    <w:p w14:paraId="25A70F27" w14:textId="77777777" w:rsidR="00586D72" w:rsidRDefault="00586D72" w:rsidP="00586D72">
      <w:pPr>
        <w:shd w:val="clear" w:color="auto" w:fill="FFFFFF"/>
        <w:rPr>
          <w:rFonts w:ascii="Tahoma" w:hAnsi="Tahoma" w:cs="Tahoma"/>
          <w:bCs w:val="0"/>
          <w:color w:val="3E3E3E"/>
          <w:sz w:val="20"/>
          <w:szCs w:val="20"/>
          <w:lang w:val="en"/>
        </w:rPr>
      </w:pPr>
    </w:p>
    <w:p w14:paraId="14FD1C05" w14:textId="06D9F197" w:rsidR="00586D72" w:rsidRPr="00586D72" w:rsidRDefault="00586D72" w:rsidP="00586D72">
      <w:pPr>
        <w:shd w:val="clear" w:color="auto" w:fill="FFFFFF"/>
        <w:rPr>
          <w:rFonts w:ascii="Tahoma" w:hAnsi="Tahoma" w:cs="Tahoma"/>
          <w:bCs w:val="0"/>
          <w:color w:val="3E3E3E"/>
          <w:sz w:val="20"/>
          <w:szCs w:val="20"/>
          <w:lang w:val="en"/>
        </w:rPr>
      </w:pPr>
      <w:r w:rsidRPr="00DA596D">
        <w:rPr>
          <w:rFonts w:ascii="Tahoma" w:hAnsi="Tahoma" w:cs="Tahoma"/>
          <w:bCs w:val="0"/>
          <w:color w:val="3E3E3E"/>
          <w:lang w:val="en"/>
        </w:rPr>
        <w:t>LOCKHEED 1011 REFERENCE INFORMATION</w:t>
      </w:r>
      <w:r w:rsidRPr="00586D72">
        <w:rPr>
          <w:rFonts w:ascii="Tahoma" w:hAnsi="Tahoma" w:cs="Tahoma"/>
          <w:bCs w:val="0"/>
          <w:color w:val="3E3E3E"/>
          <w:sz w:val="20"/>
          <w:szCs w:val="20"/>
          <w:lang w:val="en"/>
        </w:rPr>
        <w:br/>
      </w:r>
      <w:r w:rsidRPr="00586D72">
        <w:rPr>
          <w:rFonts w:ascii="Tahoma" w:hAnsi="Tahoma" w:cs="Tahoma"/>
          <w:bCs w:val="0"/>
          <w:color w:val="3E3E3E"/>
          <w:sz w:val="20"/>
          <w:szCs w:val="20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t>Maximum Takeoff Weight - 430,000 lbs.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Landing Weight - 358,000 lbs.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Zero Fuel Wt. - 325,000 lbs.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takeoff altitude - 10,000 feet.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cruise altitude - 42,000 feet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takeoff temperature - 50 degrees Celsius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tailwind for takeoff - 10 knots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Maximum tailwind for landing - 10 knots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 Takeoff - 99.5% N1, 95% N3, 728 TGT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 Continuous - 101% N1, 93.7% N3, 700 TGT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 Reverse - 90% N1, 685 TGT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NOTE: To adjust fuel load, on the Aircraft menu, click Fuel.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Max landing fuel load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Tanks 1 &amp; 4 - 6,700 lbs each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Total in tanks 1 &amp; 4 - 13,400 lbs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Total in tanks 2 &amp; 3 - 13,400 lbs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Flight load acceleration limits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2.50 G's (flaps UP)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2.00 G's (flaps DOWN)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VMO - Maximum Operating Speed (airspeed)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0.9 Mach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VLO - Maximum Gear Operating Speed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300 KIAS (Extension)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230 KIAS (Retraction)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VLE - Maximum Landing Gear Extended Speed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300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VFE - Maximum Flaps Extended Speed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4 - 250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10 - 230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18 - 210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22 - 205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33 - 170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 xml:space="preserve">42 - 164 KIAS 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lastRenderedPageBreak/>
        <w:t>Landing light operation max speed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261 KIAS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V-Speeds - TAKEOFF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Weight 10 18 22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V1 V2 V1 V2 V1 V2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430 155 161 148 155 146 153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420 153 159 146 154 144 151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400 148 156 142 151 140 148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380 143 153 138 148 136 145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360 137 150 133 145 131 142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340 131 147 128 142 127 139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320 126 129 122 139 120 136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300 119 140 116 135 115 133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280 113 137 109 132 108 130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V-Speeds - LANDING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Weight 42 33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VRef VRef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420 147 156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410 146 154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400 144 152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390 143 150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380 142 148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370 140 146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358 138 144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350 137 141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340 135 139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330 134 137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320 132 135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310 130 133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300 128 130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290 126 128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280 124 126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270 122 123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260 119 121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Maneuvering Speeds - LANDING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Flaps Speed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0 VREF + 60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 VREF + 40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10 VREF + 30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18 VREF + 20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22 VREF + 20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33 VREF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42 VREF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lastRenderedPageBreak/>
        <w:br/>
        <w:t>NOTE: For explanations of speeds used on this tab, see "V-speeds" in the Glossary section of Help.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LOCKHEED L-1011 TRISTAR PROCEDURES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For suggested speeds, see the Reference tab.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BEFORE ENGINE STARTING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Master Radio Switches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Warning lights --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Seat Belt &amp; No Smoking Sign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Autoflight system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Instruments --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Altimeters -- CHECKED &amp;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Landing Gear -- DOWN &amp; 3 GREEN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Parking Brakes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Speed Brake Lever -- FORWARD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Flap Lever -- WITH INDICATOR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Fuel and Ignition Switches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Fuel Oil &amp; Hydraulic Qty. --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Anti-Collision Lights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(Before engine start)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BEFORE TAXI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Gear Pins -- 3 REMOVED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Pitot Heat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TAXIING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Engine Anti-Ice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Flaps/Slats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Trim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Flight Controls and Speedbrakes --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Auto Thrust Mgmt System -- AUTO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Continuous Ignition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Strobe Lights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Transponder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AFTER TAKEOFF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Landing Gear -- UP (WHEN POSITIVE CLIMB ESTABLISHED)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lastRenderedPageBreak/>
        <w:t>(press G)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Flaps -- UP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Continuous Ignition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Seat Belt - No Smoking -- AS REQUIRED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Landing Lights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APU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DESCENT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Anti-Ice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Seat Belt Sign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Altimeters -- SET AND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Power -- AS REQUIRED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(press F2 or F3 as necessary)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BEFORE LANDING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Continuous Ignition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No Smoking Sign -- ON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Landing Gear -- DOWN AND 3 GREEN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(press G)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Flaps -- AS REQUIRED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Speedbrake Lever -- CHECKED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AFTER LANDING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Wing flaps -- UP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Spoilers -- DOWN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Anti-ice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Continuous Ignition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Landing Lights &amp; Strobes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Auto Thrust Mgmt System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APU -- AS REQUIRED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____________________________________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SHUTDOWN AND SECURING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Master Radio Switches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Exterior Lighting -- AS REQUIRED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Parking Brake -- SET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(press SHIFT+PERIOD key)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Seat Belt Sign -- OFF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  <w:t>[ ] Battery and Generator Switches -- OFF (below 15% N1)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lastRenderedPageBreak/>
        <w:t>NOTE: This aircraft's real-world checklists have been modified for use with Flight Simulator 2000. To learn about using, printing, and customizing checklists: in the "Getting From Here to There" section of Simulator Help, click "Using the Kneeboard."</w:t>
      </w:r>
      <w:r w:rsidRPr="00DA596D">
        <w:rPr>
          <w:rFonts w:ascii="Tahoma" w:hAnsi="Tahoma" w:cs="Tahoma"/>
          <w:bCs w:val="0"/>
          <w:color w:val="3E3E3E"/>
          <w:sz w:val="22"/>
          <w:szCs w:val="22"/>
          <w:lang w:val="en"/>
        </w:rPr>
        <w:br/>
      </w:r>
      <w:r w:rsidRPr="00586D72">
        <w:rPr>
          <w:rFonts w:ascii="Tahoma" w:hAnsi="Tahoma" w:cs="Tahoma"/>
          <w:bCs w:val="0"/>
          <w:color w:val="3E3E3E"/>
          <w:sz w:val="20"/>
          <w:szCs w:val="20"/>
          <w:lang w:val="en"/>
        </w:rPr>
        <w:br/>
        <w:t>Mark "Dark Moment" Beaumont</w:t>
      </w:r>
    </w:p>
    <w:p w14:paraId="4D289EEB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F40C3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634D1"/>
    <w:rsid w:val="000941EA"/>
    <w:rsid w:val="00174C04"/>
    <w:rsid w:val="00586D72"/>
    <w:rsid w:val="009A435C"/>
    <w:rsid w:val="00AF0476"/>
    <w:rsid w:val="00B44494"/>
    <w:rsid w:val="00CF42B5"/>
    <w:rsid w:val="00D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8EC4F"/>
  <w15:chartTrackingRefBased/>
  <w15:docId w15:val="{3940DB0B-37D6-48A1-B597-CE72157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2">
    <w:name w:val="heading 2"/>
    <w:basedOn w:val="Normal"/>
    <w:qFormat/>
    <w:rsid w:val="00586D72"/>
    <w:pPr>
      <w:spacing w:before="100" w:beforeAutospacing="1" w:after="100" w:afterAutospacing="1"/>
      <w:outlineLvl w:val="1"/>
    </w:pPr>
    <w:rPr>
      <w:bC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95923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30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3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9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26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759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3799">
                                  <w:blockQuote w:val="1"/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Lockheed L-1011 Tri-Star Manual and Checklist</vt:lpstr>
    </vt:vector>
  </TitlesOfParts>
  <Company>DevTec Global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Lockheed L-1011 Tri-Star Manual and Checklist</dc:title>
  <dc:subject/>
  <dc:creator>Tino Randall</dc:creator>
  <cp:keywords/>
  <dc:description/>
  <cp:lastModifiedBy>Tino Randall</cp:lastModifiedBy>
  <cp:revision>2</cp:revision>
  <dcterms:created xsi:type="dcterms:W3CDTF">2020-12-05T19:09:00Z</dcterms:created>
  <dcterms:modified xsi:type="dcterms:W3CDTF">2020-12-05T19:09:00Z</dcterms:modified>
</cp:coreProperties>
</file>